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F364D" w14:textId="5CFE7F02" w:rsidR="00C5536F" w:rsidRPr="001D269B" w:rsidRDefault="00C5536F" w:rsidP="00C5536F">
      <w:pPr>
        <w:pStyle w:val="xmsonormal"/>
        <w:shd w:val="clear" w:color="auto" w:fill="FFFFFF"/>
        <w:spacing w:before="0" w:beforeAutospacing="0" w:after="0" w:afterAutospacing="0"/>
        <w:jc w:val="both"/>
        <w:rPr>
          <w:rFonts w:asciiTheme="minorHAnsi" w:hAnsiTheme="minorHAnsi"/>
          <w:color w:val="000000"/>
        </w:rPr>
      </w:pPr>
      <w:r w:rsidRPr="001D269B">
        <w:rPr>
          <w:rFonts w:asciiTheme="minorHAnsi" w:hAnsiTheme="minorHAnsi"/>
          <w:color w:val="000000"/>
        </w:rPr>
        <w:t>Dear Stapleton Family,</w:t>
      </w:r>
    </w:p>
    <w:p w14:paraId="10E9C209" w14:textId="3D4FC8BA" w:rsidR="00697596" w:rsidRDefault="004C41F4" w:rsidP="00697596">
      <w:pPr>
        <w:pStyle w:val="xmsonormal"/>
        <w:shd w:val="clear" w:color="auto" w:fill="FFFFFF"/>
        <w:spacing w:before="0" w:beforeAutospacing="0" w:after="0" w:afterAutospacing="0"/>
        <w:ind w:firstLine="720"/>
        <w:jc w:val="both"/>
        <w:rPr>
          <w:rFonts w:asciiTheme="minorHAnsi" w:hAnsiTheme="minorHAnsi"/>
          <w:color w:val="000000"/>
        </w:rPr>
      </w:pPr>
      <w:r w:rsidRPr="001D269B">
        <w:rPr>
          <w:rFonts w:asciiTheme="minorHAnsi" w:hAnsiTheme="minorHAnsi"/>
          <w:color w:val="000000"/>
        </w:rPr>
        <w:t xml:space="preserve">You have most likely seen the “Yet” banner </w:t>
      </w:r>
      <w:r w:rsidR="007D6094" w:rsidRPr="001D269B">
        <w:rPr>
          <w:rFonts w:asciiTheme="minorHAnsi" w:hAnsiTheme="minorHAnsi"/>
          <w:color w:val="000000"/>
        </w:rPr>
        <w:t>displayed at the front of the school</w:t>
      </w:r>
      <w:r w:rsidRPr="001D269B">
        <w:rPr>
          <w:rFonts w:asciiTheme="minorHAnsi" w:hAnsiTheme="minorHAnsi"/>
          <w:color w:val="000000"/>
        </w:rPr>
        <w:t xml:space="preserve">.  </w:t>
      </w:r>
      <w:r w:rsidR="00A56E18">
        <w:rPr>
          <w:rFonts w:asciiTheme="minorHAnsi" w:hAnsiTheme="minorHAnsi"/>
          <w:color w:val="000000"/>
        </w:rPr>
        <w:t>We have placed this sign in such a prominent place to remind our students that they possess</w:t>
      </w:r>
      <w:r w:rsidR="002078DA" w:rsidRPr="001D269B">
        <w:rPr>
          <w:rFonts w:asciiTheme="minorHAnsi" w:hAnsiTheme="minorHAnsi"/>
          <w:color w:val="000000"/>
        </w:rPr>
        <w:t xml:space="preserve"> the ‘</w:t>
      </w:r>
      <w:r w:rsidR="00A56E18">
        <w:rPr>
          <w:rFonts w:asciiTheme="minorHAnsi" w:hAnsiTheme="minorHAnsi"/>
          <w:color w:val="000000"/>
        </w:rPr>
        <w:t>Power of Yet’, which is a key aspect of what is termed a growth mindset.</w:t>
      </w:r>
      <w:r w:rsidR="002078DA" w:rsidRPr="001D269B">
        <w:rPr>
          <w:rFonts w:asciiTheme="minorHAnsi" w:hAnsiTheme="minorHAnsi"/>
          <w:color w:val="000000"/>
        </w:rPr>
        <w:t xml:space="preserve">  </w:t>
      </w:r>
      <w:r w:rsidR="00A56E18">
        <w:rPr>
          <w:rFonts w:asciiTheme="minorHAnsi" w:hAnsiTheme="minorHAnsi"/>
          <w:color w:val="000000"/>
        </w:rPr>
        <w:t>Students who have a growth mindset know that j</w:t>
      </w:r>
      <w:r w:rsidR="002078DA" w:rsidRPr="001D269B">
        <w:rPr>
          <w:rFonts w:asciiTheme="minorHAnsi" w:hAnsiTheme="minorHAnsi"/>
          <w:color w:val="000000"/>
        </w:rPr>
        <w:t xml:space="preserve">ust because they do not understand a concept or have not mastered a skill, that simply means they haven’t done so </w:t>
      </w:r>
      <w:r w:rsidR="00A56E18">
        <w:rPr>
          <w:rFonts w:asciiTheme="minorHAnsi" w:hAnsiTheme="minorHAnsi"/>
          <w:color w:val="000000"/>
        </w:rPr>
        <w:t>‘</w:t>
      </w:r>
      <w:r w:rsidR="002078DA" w:rsidRPr="001D269B">
        <w:rPr>
          <w:rFonts w:asciiTheme="minorHAnsi" w:hAnsiTheme="minorHAnsi"/>
          <w:color w:val="000000"/>
        </w:rPr>
        <w:t>yet</w:t>
      </w:r>
      <w:r w:rsidR="00A56E18">
        <w:rPr>
          <w:rFonts w:asciiTheme="minorHAnsi" w:hAnsiTheme="minorHAnsi"/>
          <w:color w:val="000000"/>
        </w:rPr>
        <w:t>’</w:t>
      </w:r>
      <w:r w:rsidR="002078DA" w:rsidRPr="001D269B">
        <w:rPr>
          <w:rFonts w:asciiTheme="minorHAnsi" w:hAnsiTheme="minorHAnsi"/>
          <w:color w:val="000000"/>
        </w:rPr>
        <w:t>.  With perseverance and hard work</w:t>
      </w:r>
      <w:r w:rsidR="007D6094" w:rsidRPr="001D269B">
        <w:rPr>
          <w:rFonts w:asciiTheme="minorHAnsi" w:hAnsiTheme="minorHAnsi"/>
          <w:color w:val="000000"/>
        </w:rPr>
        <w:t>, they can achi</w:t>
      </w:r>
      <w:r w:rsidR="00697596" w:rsidRPr="001D269B">
        <w:rPr>
          <w:rFonts w:asciiTheme="minorHAnsi" w:hAnsiTheme="minorHAnsi"/>
          <w:color w:val="000000"/>
        </w:rPr>
        <w:t>eve their goals.</w:t>
      </w:r>
    </w:p>
    <w:p w14:paraId="77AB736E" w14:textId="77777777" w:rsidR="00E61DDC" w:rsidRPr="001D269B" w:rsidRDefault="00E61DDC" w:rsidP="00697596">
      <w:pPr>
        <w:pStyle w:val="xmsonormal"/>
        <w:shd w:val="clear" w:color="auto" w:fill="FFFFFF"/>
        <w:spacing w:before="0" w:beforeAutospacing="0" w:after="0" w:afterAutospacing="0"/>
        <w:ind w:firstLine="720"/>
        <w:jc w:val="both"/>
        <w:rPr>
          <w:rFonts w:asciiTheme="minorHAnsi" w:hAnsiTheme="minorHAnsi"/>
          <w:color w:val="000000"/>
        </w:rPr>
      </w:pPr>
    </w:p>
    <w:p w14:paraId="4215832A" w14:textId="1A603C35" w:rsidR="00C5536F" w:rsidRDefault="007D6094" w:rsidP="00697596">
      <w:pPr>
        <w:pStyle w:val="xmsonormal"/>
        <w:shd w:val="clear" w:color="auto" w:fill="FFFFFF"/>
        <w:spacing w:before="0" w:beforeAutospacing="0" w:after="0" w:afterAutospacing="0"/>
        <w:ind w:firstLine="720"/>
        <w:jc w:val="both"/>
        <w:rPr>
          <w:rFonts w:asciiTheme="minorHAnsi" w:hAnsiTheme="minorHAnsi"/>
          <w:color w:val="000000"/>
        </w:rPr>
      </w:pPr>
      <w:r w:rsidRPr="001D269B">
        <w:rPr>
          <w:rFonts w:asciiTheme="minorHAnsi" w:hAnsiTheme="minorHAnsi"/>
          <w:color w:val="000000"/>
        </w:rPr>
        <w:t xml:space="preserve">  We know that our students are going to be faced with </w:t>
      </w:r>
      <w:r w:rsidR="005246CA">
        <w:rPr>
          <w:rFonts w:asciiTheme="minorHAnsi" w:hAnsiTheme="minorHAnsi"/>
          <w:color w:val="000000"/>
        </w:rPr>
        <w:t>problems</w:t>
      </w:r>
      <w:r w:rsidRPr="001D269B">
        <w:rPr>
          <w:rFonts w:asciiTheme="minorHAnsi" w:hAnsiTheme="minorHAnsi"/>
          <w:color w:val="000000"/>
        </w:rPr>
        <w:t xml:space="preserve"> and difficulties throughout their liv</w:t>
      </w:r>
      <w:r w:rsidR="00D06181">
        <w:rPr>
          <w:rFonts w:asciiTheme="minorHAnsi" w:hAnsiTheme="minorHAnsi"/>
          <w:color w:val="000000"/>
        </w:rPr>
        <w:t>es.  We also know that,</w:t>
      </w:r>
      <w:r w:rsidRPr="001D269B">
        <w:rPr>
          <w:rFonts w:asciiTheme="minorHAnsi" w:hAnsiTheme="minorHAnsi"/>
          <w:color w:val="000000"/>
        </w:rPr>
        <w:t xml:space="preserve"> to be successful, it is crucial that they develop the resilience and self-confidence </w:t>
      </w:r>
      <w:r w:rsidR="00EA6263" w:rsidRPr="001D269B">
        <w:rPr>
          <w:rFonts w:asciiTheme="minorHAnsi" w:hAnsiTheme="minorHAnsi"/>
          <w:color w:val="000000"/>
        </w:rPr>
        <w:t>needed to effectively deal with life’s challenges.  If we can help our students achieve a growth mindset in school, they will be well-</w:t>
      </w:r>
      <w:r w:rsidR="00244750">
        <w:rPr>
          <w:rFonts w:asciiTheme="minorHAnsi" w:hAnsiTheme="minorHAnsi"/>
          <w:color w:val="000000"/>
        </w:rPr>
        <w:t>equipped to learn and succeed academically</w:t>
      </w:r>
      <w:r w:rsidR="00EA6263" w:rsidRPr="001D269B">
        <w:rPr>
          <w:rFonts w:asciiTheme="minorHAnsi" w:hAnsiTheme="minorHAnsi"/>
          <w:color w:val="000000"/>
        </w:rPr>
        <w:t>, and will have critical life skills for future success.  This way or thinking i</w:t>
      </w:r>
      <w:r w:rsidR="00244750">
        <w:rPr>
          <w:rFonts w:asciiTheme="minorHAnsi" w:hAnsiTheme="minorHAnsi"/>
          <w:color w:val="000000"/>
        </w:rPr>
        <w:t>s summarized in t</w:t>
      </w:r>
      <w:r w:rsidR="00F7442A">
        <w:rPr>
          <w:rFonts w:asciiTheme="minorHAnsi" w:hAnsiTheme="minorHAnsi"/>
          <w:color w:val="000000"/>
        </w:rPr>
        <w:t>he chart below which contrasts the</w:t>
      </w:r>
      <w:r w:rsidR="00244750">
        <w:rPr>
          <w:rFonts w:asciiTheme="minorHAnsi" w:hAnsiTheme="minorHAnsi"/>
          <w:color w:val="000000"/>
        </w:rPr>
        <w:t xml:space="preserve"> fixed and growth mindset</w:t>
      </w:r>
      <w:r w:rsidR="00F7442A">
        <w:rPr>
          <w:rFonts w:asciiTheme="minorHAnsi" w:hAnsiTheme="minorHAnsi"/>
          <w:color w:val="000000"/>
        </w:rPr>
        <w:t>s</w:t>
      </w:r>
      <w:r w:rsidR="00244750">
        <w:rPr>
          <w:rFonts w:asciiTheme="minorHAnsi" w:hAnsiTheme="minorHAnsi"/>
          <w:color w:val="000000"/>
        </w:rPr>
        <w:t>.</w:t>
      </w:r>
    </w:p>
    <w:p w14:paraId="07783F92" w14:textId="01D8D0AB" w:rsidR="00E61DDC" w:rsidRPr="001D269B" w:rsidRDefault="00E61DDC" w:rsidP="00697596">
      <w:pPr>
        <w:pStyle w:val="xmsonormal"/>
        <w:shd w:val="clear" w:color="auto" w:fill="FFFFFF"/>
        <w:spacing w:before="0" w:beforeAutospacing="0" w:after="0" w:afterAutospacing="0"/>
        <w:ind w:firstLine="720"/>
        <w:jc w:val="both"/>
        <w:rPr>
          <w:rFonts w:asciiTheme="minorHAnsi" w:hAnsiTheme="minorHAnsi"/>
          <w:color w:val="000000"/>
        </w:rPr>
      </w:pPr>
      <w:r w:rsidRPr="002078DA">
        <w:rPr>
          <w:rFonts w:asciiTheme="minorHAnsi" w:hAnsiTheme="minorHAnsi"/>
          <w:noProof/>
          <w:color w:val="000000"/>
          <w:sz w:val="22"/>
          <w:szCs w:val="22"/>
        </w:rPr>
        <w:drawing>
          <wp:anchor distT="0" distB="0" distL="114300" distR="114300" simplePos="0" relativeHeight="251658240" behindDoc="0" locked="0" layoutInCell="1" allowOverlap="1" wp14:anchorId="5E6D1529" wp14:editId="4E304F16">
            <wp:simplePos x="0" y="0"/>
            <wp:positionH relativeFrom="column">
              <wp:posOffset>962660</wp:posOffset>
            </wp:positionH>
            <wp:positionV relativeFrom="paragraph">
              <wp:posOffset>137795</wp:posOffset>
            </wp:positionV>
            <wp:extent cx="4114165" cy="2072005"/>
            <wp:effectExtent l="0" t="0" r="635" b="10795"/>
            <wp:wrapThrough wrapText="bothSides">
              <wp:wrapPolygon edited="0">
                <wp:start x="0" y="0"/>
                <wp:lineTo x="0" y="21448"/>
                <wp:lineTo x="21470" y="21448"/>
                <wp:lineTo x="214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22305" b="10506"/>
                    <a:stretch/>
                  </pic:blipFill>
                  <pic:spPr bwMode="auto">
                    <a:xfrm>
                      <a:off x="0" y="0"/>
                      <a:ext cx="4114165" cy="207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94F5B" w14:textId="0B777BE6" w:rsidR="002078DA" w:rsidRDefault="002078DA" w:rsidP="004C41F4">
      <w:pPr>
        <w:pStyle w:val="xmsonormal"/>
        <w:shd w:val="clear" w:color="auto" w:fill="FFFFFF"/>
        <w:spacing w:before="0" w:beforeAutospacing="0" w:after="0" w:afterAutospacing="0"/>
        <w:ind w:firstLine="720"/>
        <w:jc w:val="both"/>
        <w:rPr>
          <w:rFonts w:asciiTheme="minorHAnsi" w:hAnsiTheme="minorHAnsi"/>
          <w:color w:val="000000"/>
          <w:sz w:val="22"/>
          <w:szCs w:val="22"/>
        </w:rPr>
      </w:pPr>
    </w:p>
    <w:p w14:paraId="1F5E0EDF" w14:textId="5B4AD428" w:rsidR="00373EED" w:rsidRDefault="00373EED"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29D7A419" w14:textId="03D4E9FF" w:rsidR="00373EED" w:rsidRDefault="00373EED"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675473E2" w14:textId="380D5754" w:rsidR="002C14E0" w:rsidRDefault="00270CD2"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479A2D67"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00CCA2B6"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458ACEDF"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792F2809"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211FE392"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5F6A2D15"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07505EB1"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314D5A88" w14:textId="77777777" w:rsidR="002078DA" w:rsidRDefault="002078DA" w:rsidP="002078DA">
      <w:pPr>
        <w:pStyle w:val="xmsonormal"/>
        <w:shd w:val="clear" w:color="auto" w:fill="FFFFFF"/>
        <w:spacing w:before="0" w:beforeAutospacing="0" w:after="0" w:afterAutospacing="0"/>
        <w:jc w:val="both"/>
        <w:rPr>
          <w:rFonts w:asciiTheme="minorHAnsi" w:hAnsiTheme="minorHAnsi"/>
          <w:color w:val="000000"/>
          <w:sz w:val="22"/>
          <w:szCs w:val="22"/>
        </w:rPr>
      </w:pPr>
    </w:p>
    <w:p w14:paraId="2B2B7A37" w14:textId="77777777" w:rsidR="00E61DDC" w:rsidRDefault="00E61DDC" w:rsidP="00E61DDC">
      <w:pPr>
        <w:pStyle w:val="xmsonormal"/>
        <w:shd w:val="clear" w:color="auto" w:fill="FFFFFF"/>
        <w:spacing w:before="0" w:beforeAutospacing="0" w:after="0" w:afterAutospacing="0"/>
        <w:jc w:val="both"/>
        <w:rPr>
          <w:rFonts w:asciiTheme="minorHAnsi" w:hAnsiTheme="minorHAnsi"/>
          <w:color w:val="000000"/>
          <w:sz w:val="22"/>
          <w:szCs w:val="22"/>
        </w:rPr>
      </w:pPr>
    </w:p>
    <w:p w14:paraId="3976CEF4" w14:textId="4195C256" w:rsidR="002078DA" w:rsidRDefault="00465DB2" w:rsidP="00244750">
      <w:pPr>
        <w:pStyle w:val="xmsonormal"/>
        <w:shd w:val="clear" w:color="auto" w:fill="FFFFFF"/>
        <w:spacing w:before="0" w:beforeAutospacing="0" w:after="0" w:afterAutospacing="0"/>
        <w:ind w:firstLine="720"/>
        <w:jc w:val="both"/>
        <w:rPr>
          <w:rFonts w:asciiTheme="minorHAnsi" w:hAnsiTheme="minorHAnsi"/>
          <w:color w:val="000000"/>
          <w:sz w:val="22"/>
          <w:szCs w:val="22"/>
        </w:rPr>
      </w:pPr>
      <w:r>
        <w:rPr>
          <w:rFonts w:asciiTheme="minorHAnsi" w:hAnsiTheme="minorHAnsi"/>
          <w:color w:val="000000"/>
          <w:sz w:val="22"/>
          <w:szCs w:val="22"/>
        </w:rPr>
        <w:t xml:space="preserve">There are many ways that you can help your children develop a growth mindset.  Here are </w:t>
      </w:r>
      <w:r w:rsidR="00E61DDC">
        <w:rPr>
          <w:rFonts w:asciiTheme="minorHAnsi" w:hAnsiTheme="minorHAnsi"/>
          <w:color w:val="000000"/>
          <w:sz w:val="22"/>
          <w:szCs w:val="22"/>
        </w:rPr>
        <w:t>four</w:t>
      </w:r>
      <w:r>
        <w:rPr>
          <w:rFonts w:asciiTheme="minorHAnsi" w:hAnsiTheme="minorHAnsi"/>
          <w:color w:val="000000"/>
          <w:sz w:val="22"/>
          <w:szCs w:val="22"/>
        </w:rPr>
        <w:t xml:space="preserve"> that I find especially powerful:</w:t>
      </w:r>
    </w:p>
    <w:p w14:paraId="769B8D79" w14:textId="77777777" w:rsidR="00582DA4" w:rsidRDefault="00582DA4" w:rsidP="00244750">
      <w:pPr>
        <w:pStyle w:val="xmsonormal"/>
        <w:shd w:val="clear" w:color="auto" w:fill="FFFFFF"/>
        <w:spacing w:before="0" w:beforeAutospacing="0" w:after="0" w:afterAutospacing="0"/>
        <w:ind w:firstLine="720"/>
        <w:jc w:val="both"/>
        <w:rPr>
          <w:rFonts w:asciiTheme="minorHAnsi" w:hAnsiTheme="minorHAnsi"/>
          <w:color w:val="000000"/>
          <w:sz w:val="22"/>
          <w:szCs w:val="22"/>
        </w:rPr>
      </w:pPr>
    </w:p>
    <w:p w14:paraId="365F0F14" w14:textId="754D0D92" w:rsidR="00465DB2" w:rsidRDefault="00465DB2" w:rsidP="00465DB2">
      <w:pPr>
        <w:pStyle w:val="xmsonormal"/>
        <w:numPr>
          <w:ilvl w:val="0"/>
          <w:numId w:val="1"/>
        </w:numPr>
        <w:shd w:val="clear" w:color="auto" w:fill="FFFFFF"/>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Remind your child that the brain is a</w:t>
      </w:r>
      <w:r w:rsidR="00582DA4">
        <w:rPr>
          <w:rFonts w:asciiTheme="minorHAnsi" w:hAnsiTheme="minorHAnsi"/>
          <w:color w:val="000000"/>
          <w:sz w:val="22"/>
          <w:szCs w:val="22"/>
        </w:rPr>
        <w:t xml:space="preserve"> muscle that gets stronger with learning and practice.</w:t>
      </w:r>
    </w:p>
    <w:p w14:paraId="488F42E2" w14:textId="77777777" w:rsidR="00582DA4" w:rsidRDefault="00582DA4" w:rsidP="00582DA4">
      <w:pPr>
        <w:pStyle w:val="xmsonormal"/>
        <w:shd w:val="clear" w:color="auto" w:fill="FFFFFF"/>
        <w:spacing w:before="0" w:beforeAutospacing="0" w:after="0" w:afterAutospacing="0"/>
        <w:ind w:left="1080"/>
        <w:jc w:val="both"/>
        <w:rPr>
          <w:rFonts w:asciiTheme="minorHAnsi" w:hAnsiTheme="minorHAnsi"/>
          <w:color w:val="000000"/>
          <w:sz w:val="22"/>
          <w:szCs w:val="22"/>
        </w:rPr>
      </w:pPr>
    </w:p>
    <w:p w14:paraId="40BEDDBA" w14:textId="73AE6E68" w:rsidR="00582DA4" w:rsidRDefault="00582DA4" w:rsidP="00465DB2">
      <w:pPr>
        <w:pStyle w:val="xmsonormal"/>
        <w:numPr>
          <w:ilvl w:val="0"/>
          <w:numId w:val="1"/>
        </w:numPr>
        <w:shd w:val="clear" w:color="auto" w:fill="FFFFFF"/>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 xml:space="preserve">Focus on </w:t>
      </w:r>
      <w:r w:rsidR="00AC740B">
        <w:rPr>
          <w:rFonts w:asciiTheme="minorHAnsi" w:hAnsiTheme="minorHAnsi"/>
          <w:color w:val="000000"/>
          <w:sz w:val="22"/>
          <w:szCs w:val="22"/>
        </w:rPr>
        <w:t>your child’s</w:t>
      </w:r>
      <w:r>
        <w:rPr>
          <w:rFonts w:asciiTheme="minorHAnsi" w:hAnsiTheme="minorHAnsi"/>
          <w:color w:val="000000"/>
          <w:sz w:val="22"/>
          <w:szCs w:val="22"/>
        </w:rPr>
        <w:t xml:space="preserve"> effort</w:t>
      </w:r>
      <w:r w:rsidR="00AC740B">
        <w:rPr>
          <w:rFonts w:asciiTheme="minorHAnsi" w:hAnsiTheme="minorHAnsi"/>
          <w:color w:val="000000"/>
          <w:sz w:val="22"/>
          <w:szCs w:val="22"/>
        </w:rPr>
        <w:t>s</w:t>
      </w:r>
      <w:r>
        <w:rPr>
          <w:rFonts w:asciiTheme="minorHAnsi" w:hAnsiTheme="minorHAnsi"/>
          <w:color w:val="000000"/>
          <w:sz w:val="22"/>
          <w:szCs w:val="22"/>
        </w:rPr>
        <w:t>, not necessarily results.  Catch them being persistent.</w:t>
      </w:r>
    </w:p>
    <w:p w14:paraId="3B05AF8B" w14:textId="77777777" w:rsidR="00582DA4" w:rsidRDefault="00582DA4" w:rsidP="00582DA4">
      <w:pPr>
        <w:pStyle w:val="xmsonormal"/>
        <w:shd w:val="clear" w:color="auto" w:fill="FFFFFF"/>
        <w:spacing w:before="0" w:beforeAutospacing="0" w:after="0" w:afterAutospacing="0"/>
        <w:jc w:val="both"/>
        <w:rPr>
          <w:rFonts w:asciiTheme="minorHAnsi" w:hAnsiTheme="minorHAnsi"/>
          <w:color w:val="000000"/>
          <w:sz w:val="22"/>
          <w:szCs w:val="22"/>
        </w:rPr>
      </w:pPr>
    </w:p>
    <w:p w14:paraId="52659819" w14:textId="2D8D7B32" w:rsidR="00582DA4" w:rsidRDefault="00582DA4" w:rsidP="00465DB2">
      <w:pPr>
        <w:pStyle w:val="xmsonormal"/>
        <w:numPr>
          <w:ilvl w:val="0"/>
          <w:numId w:val="1"/>
        </w:numPr>
        <w:shd w:val="clear" w:color="auto" w:fill="FFFFFF"/>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 xml:space="preserve">Encourage </w:t>
      </w:r>
      <w:r w:rsidR="00A7332E">
        <w:rPr>
          <w:rFonts w:asciiTheme="minorHAnsi" w:hAnsiTheme="minorHAnsi"/>
          <w:color w:val="000000"/>
          <w:sz w:val="22"/>
          <w:szCs w:val="22"/>
        </w:rPr>
        <w:t xml:space="preserve">your child to have </w:t>
      </w:r>
      <w:r>
        <w:rPr>
          <w:rFonts w:asciiTheme="minorHAnsi" w:hAnsiTheme="minorHAnsi"/>
          <w:color w:val="000000"/>
          <w:sz w:val="22"/>
          <w:szCs w:val="22"/>
        </w:rPr>
        <w:t>healthy attitude</w:t>
      </w:r>
      <w:r w:rsidR="00130870">
        <w:rPr>
          <w:rFonts w:asciiTheme="minorHAnsi" w:hAnsiTheme="minorHAnsi"/>
          <w:color w:val="000000"/>
          <w:sz w:val="22"/>
          <w:szCs w:val="22"/>
        </w:rPr>
        <w:t>s</w:t>
      </w:r>
      <w:r>
        <w:rPr>
          <w:rFonts w:asciiTheme="minorHAnsi" w:hAnsiTheme="minorHAnsi"/>
          <w:color w:val="000000"/>
          <w:sz w:val="22"/>
          <w:szCs w:val="22"/>
        </w:rPr>
        <w:t xml:space="preserve"> to</w:t>
      </w:r>
      <w:r w:rsidR="00941121">
        <w:rPr>
          <w:rFonts w:asciiTheme="minorHAnsi" w:hAnsiTheme="minorHAnsi"/>
          <w:color w:val="000000"/>
          <w:sz w:val="22"/>
          <w:szCs w:val="22"/>
        </w:rPr>
        <w:t>ward failure and</w:t>
      </w:r>
      <w:r>
        <w:rPr>
          <w:rFonts w:asciiTheme="minorHAnsi" w:hAnsiTheme="minorHAnsi"/>
          <w:color w:val="000000"/>
          <w:sz w:val="22"/>
          <w:szCs w:val="22"/>
        </w:rPr>
        <w:t xml:space="preserve"> chall</w:t>
      </w:r>
      <w:r w:rsidR="00A7332E">
        <w:rPr>
          <w:rFonts w:asciiTheme="minorHAnsi" w:hAnsiTheme="minorHAnsi"/>
          <w:color w:val="000000"/>
          <w:sz w:val="22"/>
          <w:szCs w:val="22"/>
        </w:rPr>
        <w:t>enge.  B</w:t>
      </w:r>
      <w:r w:rsidR="00B857D6">
        <w:rPr>
          <w:rFonts w:asciiTheme="minorHAnsi" w:hAnsiTheme="minorHAnsi"/>
          <w:color w:val="000000"/>
          <w:sz w:val="22"/>
          <w:szCs w:val="22"/>
        </w:rPr>
        <w:t>oth</w:t>
      </w:r>
      <w:r w:rsidR="00A7332E">
        <w:rPr>
          <w:rFonts w:asciiTheme="minorHAnsi" w:hAnsiTheme="minorHAnsi"/>
          <w:color w:val="000000"/>
          <w:sz w:val="22"/>
          <w:szCs w:val="22"/>
        </w:rPr>
        <w:t xml:space="preserve"> </w:t>
      </w:r>
      <w:r>
        <w:rPr>
          <w:rFonts w:asciiTheme="minorHAnsi" w:hAnsiTheme="minorHAnsi"/>
          <w:color w:val="000000"/>
          <w:sz w:val="22"/>
          <w:szCs w:val="22"/>
        </w:rPr>
        <w:t xml:space="preserve">are </w:t>
      </w:r>
      <w:r w:rsidR="00A7332E">
        <w:rPr>
          <w:rFonts w:asciiTheme="minorHAnsi" w:hAnsiTheme="minorHAnsi"/>
          <w:color w:val="000000"/>
          <w:sz w:val="22"/>
          <w:szCs w:val="22"/>
        </w:rPr>
        <w:t>natural and necessary parts of learning, and both are o</w:t>
      </w:r>
      <w:r>
        <w:rPr>
          <w:rFonts w:asciiTheme="minorHAnsi" w:hAnsiTheme="minorHAnsi"/>
          <w:color w:val="000000"/>
          <w:sz w:val="22"/>
          <w:szCs w:val="22"/>
        </w:rPr>
        <w:t>pportunities to learn and to grow.</w:t>
      </w:r>
    </w:p>
    <w:p w14:paraId="144C5B06" w14:textId="77777777" w:rsidR="00E61DDC" w:rsidRDefault="00E61DDC" w:rsidP="00E61DDC">
      <w:pPr>
        <w:pStyle w:val="xmsonormal"/>
        <w:shd w:val="clear" w:color="auto" w:fill="FFFFFF"/>
        <w:spacing w:before="0" w:beforeAutospacing="0" w:after="0" w:afterAutospacing="0"/>
        <w:jc w:val="both"/>
        <w:rPr>
          <w:rFonts w:asciiTheme="minorHAnsi" w:hAnsiTheme="minorHAnsi"/>
          <w:color w:val="000000"/>
          <w:sz w:val="22"/>
          <w:szCs w:val="22"/>
        </w:rPr>
      </w:pPr>
    </w:p>
    <w:p w14:paraId="294D4492" w14:textId="2F79D316" w:rsidR="00E61DDC" w:rsidRDefault="00E61DDC" w:rsidP="00465DB2">
      <w:pPr>
        <w:pStyle w:val="xmsonormal"/>
        <w:numPr>
          <w:ilvl w:val="0"/>
          <w:numId w:val="1"/>
        </w:numPr>
        <w:shd w:val="clear" w:color="auto" w:fill="FFFFFF"/>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Use the word ‘yet’ often and encourage your child to do so as well.  Self-talk is powerful.</w:t>
      </w:r>
    </w:p>
    <w:p w14:paraId="1394BB95" w14:textId="77777777" w:rsidR="00E61DDC" w:rsidRDefault="00E61DDC" w:rsidP="00E61DDC">
      <w:pPr>
        <w:pStyle w:val="xmsonormal"/>
        <w:shd w:val="clear" w:color="auto" w:fill="FFFFFF"/>
        <w:spacing w:before="0" w:beforeAutospacing="0" w:after="0" w:afterAutospacing="0"/>
        <w:jc w:val="both"/>
        <w:rPr>
          <w:rFonts w:asciiTheme="minorHAnsi" w:hAnsiTheme="minorHAnsi"/>
          <w:color w:val="000000"/>
          <w:sz w:val="22"/>
          <w:szCs w:val="22"/>
        </w:rPr>
      </w:pPr>
    </w:p>
    <w:p w14:paraId="3DFC4FF8" w14:textId="70D90064" w:rsidR="00E61DDC" w:rsidRDefault="00E61DDC" w:rsidP="00E61DDC">
      <w:pPr>
        <w:pStyle w:val="xmsonormal"/>
        <w:shd w:val="clear" w:color="auto" w:fill="FFFFFF"/>
        <w:spacing w:before="0" w:beforeAutospacing="0" w:after="0" w:afterAutospacing="0"/>
        <w:ind w:firstLine="720"/>
        <w:jc w:val="both"/>
        <w:rPr>
          <w:rFonts w:asciiTheme="minorHAnsi" w:hAnsiTheme="minorHAnsi"/>
          <w:color w:val="000000"/>
          <w:sz w:val="22"/>
          <w:szCs w:val="22"/>
        </w:rPr>
      </w:pPr>
      <w:r>
        <w:rPr>
          <w:rFonts w:asciiTheme="minorHAnsi" w:hAnsiTheme="minorHAnsi"/>
          <w:color w:val="000000"/>
          <w:sz w:val="22"/>
          <w:szCs w:val="22"/>
        </w:rPr>
        <w:t>Working together we can equip our students with the mindset they need to deal with adversity, and the ability to achieve success as they define it.  For the amazing children that are the hear</w:t>
      </w:r>
      <w:r w:rsidR="00130870">
        <w:rPr>
          <w:rFonts w:asciiTheme="minorHAnsi" w:hAnsiTheme="minorHAnsi"/>
          <w:color w:val="000000"/>
          <w:sz w:val="22"/>
          <w:szCs w:val="22"/>
        </w:rPr>
        <w:t>t and soul of Stapleton School</w:t>
      </w:r>
      <w:r>
        <w:rPr>
          <w:rFonts w:asciiTheme="minorHAnsi" w:hAnsiTheme="minorHAnsi"/>
          <w:color w:val="000000"/>
          <w:sz w:val="22"/>
          <w:szCs w:val="22"/>
        </w:rPr>
        <w:t>, the best is ‘yet’ to come.</w:t>
      </w:r>
    </w:p>
    <w:p w14:paraId="22646369" w14:textId="77777777" w:rsidR="00E61DDC" w:rsidRDefault="00E61DDC" w:rsidP="00E61DDC">
      <w:pPr>
        <w:pStyle w:val="xmsonormal"/>
        <w:shd w:val="clear" w:color="auto" w:fill="FFFFFF"/>
        <w:spacing w:before="0" w:beforeAutospacing="0" w:after="0" w:afterAutospacing="0"/>
        <w:ind w:firstLine="720"/>
        <w:jc w:val="both"/>
        <w:rPr>
          <w:rFonts w:asciiTheme="minorHAnsi" w:hAnsiTheme="minorHAnsi"/>
          <w:color w:val="000000"/>
          <w:sz w:val="22"/>
          <w:szCs w:val="22"/>
        </w:rPr>
      </w:pPr>
    </w:p>
    <w:p w14:paraId="0046692C" w14:textId="77777777" w:rsidR="00E61DDC" w:rsidRDefault="00E61DDC" w:rsidP="00E61DDC">
      <w:pPr>
        <w:pStyle w:val="xmsonormal"/>
        <w:shd w:val="clear" w:color="auto" w:fill="FFFFFF"/>
        <w:spacing w:before="0" w:beforeAutospacing="0" w:after="0" w:afterAutospacing="0"/>
        <w:ind w:firstLine="720"/>
        <w:jc w:val="both"/>
        <w:rPr>
          <w:rFonts w:asciiTheme="minorHAnsi" w:hAnsiTheme="minorHAnsi"/>
          <w:color w:val="000000"/>
          <w:sz w:val="22"/>
          <w:szCs w:val="22"/>
        </w:rPr>
      </w:pPr>
    </w:p>
    <w:p w14:paraId="10ADF399" w14:textId="2C8509D5" w:rsidR="00582DA4" w:rsidRPr="002078DA" w:rsidRDefault="00E61DDC" w:rsidP="00270CD2">
      <w:pPr>
        <w:pStyle w:val="xmsonormal"/>
        <w:shd w:val="clear" w:color="auto" w:fill="FFFFFF"/>
        <w:spacing w:before="0" w:beforeAutospacing="0" w:after="0" w:afterAutospacing="0"/>
        <w:ind w:firstLine="720"/>
        <w:jc w:val="both"/>
        <w:rPr>
          <w:rFonts w:asciiTheme="minorHAnsi" w:hAnsiTheme="minorHAnsi"/>
          <w:color w:val="000000"/>
          <w:sz w:val="22"/>
          <w:szCs w:val="22"/>
        </w:rPr>
      </w:pPr>
      <w:r>
        <w:rPr>
          <w:rFonts w:asciiTheme="minorHAnsi" w:hAnsiTheme="minorHAnsi"/>
          <w:color w:val="000000"/>
          <w:sz w:val="22"/>
          <w:szCs w:val="22"/>
        </w:rPr>
        <w:t>Jim Perry  :-)</w:t>
      </w:r>
      <w:bookmarkStart w:id="0" w:name="_GoBack"/>
      <w:bookmarkEnd w:id="0"/>
    </w:p>
    <w:sectPr w:rsidR="00582DA4" w:rsidRPr="002078DA" w:rsidSect="004940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E1D2D"/>
    <w:multiLevelType w:val="hybridMultilevel"/>
    <w:tmpl w:val="3CAE308A"/>
    <w:lvl w:ilvl="0" w:tplc="63EE1850">
      <w:start w:val="2019"/>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36F"/>
    <w:rsid w:val="001013DC"/>
    <w:rsid w:val="00130870"/>
    <w:rsid w:val="001D269B"/>
    <w:rsid w:val="002078DA"/>
    <w:rsid w:val="00244750"/>
    <w:rsid w:val="00270CD2"/>
    <w:rsid w:val="00335D65"/>
    <w:rsid w:val="00373EED"/>
    <w:rsid w:val="00465DB2"/>
    <w:rsid w:val="004940B2"/>
    <w:rsid w:val="004C41F4"/>
    <w:rsid w:val="005246CA"/>
    <w:rsid w:val="00582DA4"/>
    <w:rsid w:val="00697596"/>
    <w:rsid w:val="007D6094"/>
    <w:rsid w:val="00941121"/>
    <w:rsid w:val="009C5CA3"/>
    <w:rsid w:val="00A0286D"/>
    <w:rsid w:val="00A56E18"/>
    <w:rsid w:val="00A7332E"/>
    <w:rsid w:val="00AC740B"/>
    <w:rsid w:val="00B857D6"/>
    <w:rsid w:val="00C5536F"/>
    <w:rsid w:val="00D06181"/>
    <w:rsid w:val="00DD73D7"/>
    <w:rsid w:val="00E61DDC"/>
    <w:rsid w:val="00EA6263"/>
    <w:rsid w:val="00F7442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503E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C5536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285</Words>
  <Characters>1628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Perry</dc:creator>
  <cp:keywords/>
  <dc:description/>
  <cp:lastModifiedBy>Jim Perry</cp:lastModifiedBy>
  <cp:revision>19</cp:revision>
  <dcterms:created xsi:type="dcterms:W3CDTF">2019-07-02T14:12:00Z</dcterms:created>
  <dcterms:modified xsi:type="dcterms:W3CDTF">2019-07-02T17:27:00Z</dcterms:modified>
</cp:coreProperties>
</file>